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867E" w14:textId="47F7038F" w:rsidR="00EF7224" w:rsidRPr="00EF7224" w:rsidRDefault="00EF7224" w:rsidP="00EF7224">
      <w:pPr>
        <w:jc w:val="right"/>
        <w:rPr>
          <w:rFonts w:eastAsiaTheme="minorHAnsi"/>
          <w:spacing w:val="39"/>
          <w:kern w:val="0"/>
        </w:rPr>
      </w:pPr>
      <w:r>
        <w:rPr>
          <w:rFonts w:eastAsiaTheme="minorHAnsi" w:hint="eastAsia"/>
          <w:spacing w:val="39"/>
          <w:kern w:val="0"/>
        </w:rPr>
        <w:t>優グ-02-00</w:t>
      </w:r>
      <w:r w:rsidR="002E4FEE">
        <w:rPr>
          <w:rFonts w:eastAsiaTheme="minorHAnsi" w:hint="eastAsia"/>
          <w:spacing w:val="39"/>
          <w:kern w:val="0"/>
        </w:rPr>
        <w:t>5</w:t>
      </w:r>
    </w:p>
    <w:p w14:paraId="020E5047" w14:textId="1CD7ED42" w:rsidR="00083510" w:rsidRPr="008D160A" w:rsidRDefault="00D74BF0" w:rsidP="004573AA">
      <w:pPr>
        <w:rPr>
          <w:rFonts w:eastAsiaTheme="minorHAnsi"/>
        </w:rPr>
      </w:pPr>
      <w:r w:rsidRPr="00F44F8F">
        <w:rPr>
          <w:rFonts w:eastAsiaTheme="minorHAnsi" w:hint="eastAsia"/>
          <w:spacing w:val="30"/>
          <w:kern w:val="0"/>
          <w:fitText w:val="2377" w:id="-2072358912"/>
        </w:rPr>
        <w:t>令和</w:t>
      </w:r>
      <w:r w:rsidR="00F44F8F" w:rsidRPr="00F44F8F">
        <w:rPr>
          <w:rFonts w:eastAsiaTheme="minorHAnsi" w:hint="eastAsia"/>
          <w:spacing w:val="30"/>
          <w:kern w:val="0"/>
          <w:fitText w:val="2377" w:id="-2072358912"/>
        </w:rPr>
        <w:t>２</w:t>
      </w:r>
      <w:r w:rsidRPr="00F44F8F">
        <w:rPr>
          <w:rFonts w:eastAsiaTheme="minorHAnsi" w:hint="eastAsia"/>
          <w:spacing w:val="30"/>
          <w:kern w:val="0"/>
          <w:fitText w:val="2377" w:id="-2072358912"/>
        </w:rPr>
        <w:t>年</w:t>
      </w:r>
      <w:r w:rsidR="00F44F8F" w:rsidRPr="00F44F8F">
        <w:rPr>
          <w:rFonts w:eastAsiaTheme="minorHAnsi" w:hint="eastAsia"/>
          <w:spacing w:val="30"/>
          <w:kern w:val="0"/>
          <w:fitText w:val="2377" w:id="-2072358912"/>
        </w:rPr>
        <w:t>５</w:t>
      </w:r>
      <w:r w:rsidRPr="00F44F8F">
        <w:rPr>
          <w:rFonts w:eastAsiaTheme="minorHAnsi" w:hint="eastAsia"/>
          <w:spacing w:val="30"/>
          <w:kern w:val="0"/>
          <w:fitText w:val="2377" w:id="-2072358912"/>
        </w:rPr>
        <w:t>月</w:t>
      </w:r>
      <w:r w:rsidR="00F44F8F" w:rsidRPr="00F44F8F">
        <w:rPr>
          <w:rFonts w:eastAsiaTheme="minorHAnsi" w:hint="eastAsia"/>
          <w:spacing w:val="30"/>
          <w:kern w:val="0"/>
          <w:fitText w:val="2377" w:id="-2072358912"/>
        </w:rPr>
        <w:t>２８</w:t>
      </w:r>
      <w:r w:rsidRPr="00F44F8F">
        <w:rPr>
          <w:rFonts w:eastAsiaTheme="minorHAnsi" w:hint="eastAsia"/>
          <w:spacing w:val="3"/>
          <w:kern w:val="0"/>
          <w:fitText w:val="2377" w:id="-2072358912"/>
        </w:rPr>
        <w:t>日</w:t>
      </w:r>
    </w:p>
    <w:p w14:paraId="281FB662" w14:textId="29A3BC56" w:rsidR="009D255B" w:rsidRPr="008D160A" w:rsidRDefault="009D255B" w:rsidP="00D425C9">
      <w:pPr>
        <w:spacing w:line="276" w:lineRule="auto"/>
        <w:jc w:val="left"/>
        <w:rPr>
          <w:rFonts w:eastAsiaTheme="minorHAnsi"/>
        </w:rPr>
      </w:pPr>
      <w:r w:rsidRPr="008D160A">
        <w:rPr>
          <w:rFonts w:eastAsiaTheme="minorHAnsi" w:hint="eastAsia"/>
          <w:spacing w:val="126"/>
          <w:kern w:val="0"/>
          <w:fitText w:val="2520" w:id="-2091151103"/>
        </w:rPr>
        <w:t>ご家族様各</w:t>
      </w:r>
      <w:r w:rsidRPr="008D160A">
        <w:rPr>
          <w:rFonts w:eastAsiaTheme="minorHAnsi" w:hint="eastAsia"/>
          <w:kern w:val="0"/>
          <w:fitText w:val="2520" w:id="-2091151103"/>
        </w:rPr>
        <w:t>位</w:t>
      </w:r>
    </w:p>
    <w:p w14:paraId="591C5476" w14:textId="77777777" w:rsidR="00FD0CD6" w:rsidRPr="008D160A" w:rsidRDefault="00FD0CD6" w:rsidP="00D425C9">
      <w:pPr>
        <w:wordWrap w:val="0"/>
        <w:spacing w:line="276" w:lineRule="auto"/>
        <w:jc w:val="right"/>
        <w:rPr>
          <w:rFonts w:eastAsiaTheme="minorHAnsi"/>
          <w:kern w:val="0"/>
        </w:rPr>
      </w:pPr>
      <w:r w:rsidRPr="008D160A">
        <w:rPr>
          <w:rFonts w:eastAsiaTheme="minorHAnsi" w:hint="eastAsia"/>
          <w:kern w:val="0"/>
          <w:fitText w:val="3780" w:id="-2091153408"/>
        </w:rPr>
        <w:t>社会福祉法人奉優会　優っくり事業本部</w:t>
      </w:r>
    </w:p>
    <w:p w14:paraId="7D7D6E6A" w14:textId="316EE26D" w:rsidR="00655454" w:rsidRPr="00012E6B" w:rsidRDefault="00D74BF0" w:rsidP="00704851">
      <w:pPr>
        <w:spacing w:line="276" w:lineRule="auto"/>
        <w:jc w:val="right"/>
        <w:rPr>
          <w:rFonts w:eastAsiaTheme="minorHAnsi"/>
          <w:kern w:val="0"/>
        </w:rPr>
      </w:pPr>
      <w:r w:rsidRPr="00012E6B">
        <w:rPr>
          <w:rFonts w:eastAsiaTheme="minorHAnsi" w:hint="eastAsia"/>
          <w:spacing w:val="150"/>
          <w:kern w:val="0"/>
          <w:fitText w:val="3780" w:id="-2048617216"/>
        </w:rPr>
        <w:t>本部長　水内利</w:t>
      </w:r>
      <w:r w:rsidRPr="00012E6B">
        <w:rPr>
          <w:rFonts w:eastAsiaTheme="minorHAnsi" w:hint="eastAsia"/>
          <w:kern w:val="0"/>
          <w:fitText w:val="3780" w:id="-2048617216"/>
        </w:rPr>
        <w:t>英</w:t>
      </w:r>
    </w:p>
    <w:p w14:paraId="05F12D58" w14:textId="77777777" w:rsidR="00012E6B" w:rsidRPr="008D160A" w:rsidRDefault="00012E6B" w:rsidP="00704851">
      <w:pPr>
        <w:spacing w:line="276" w:lineRule="auto"/>
        <w:jc w:val="right"/>
        <w:rPr>
          <w:rFonts w:eastAsiaTheme="minorHAnsi"/>
          <w:kern w:val="0"/>
        </w:rPr>
      </w:pPr>
    </w:p>
    <w:p w14:paraId="436C21C2" w14:textId="374FFC91" w:rsidR="00D74BF0" w:rsidRPr="008D160A" w:rsidRDefault="00EF3B71" w:rsidP="00EF3B71">
      <w:pPr>
        <w:tabs>
          <w:tab w:val="center" w:pos="4819"/>
          <w:tab w:val="right" w:pos="9638"/>
        </w:tabs>
        <w:spacing w:line="276" w:lineRule="auto"/>
        <w:jc w:val="left"/>
        <w:rPr>
          <w:rFonts w:eastAsiaTheme="minorHAnsi"/>
          <w:b/>
          <w:bCs/>
          <w:sz w:val="22"/>
          <w:szCs w:val="24"/>
        </w:rPr>
      </w:pPr>
      <w:r w:rsidRPr="008D160A">
        <w:rPr>
          <w:rFonts w:eastAsiaTheme="minorHAnsi"/>
          <w:b/>
          <w:bCs/>
          <w:sz w:val="32"/>
          <w:szCs w:val="36"/>
        </w:rPr>
        <w:tab/>
      </w:r>
      <w:r w:rsidR="00D74BF0" w:rsidRPr="008D160A">
        <w:rPr>
          <w:rFonts w:eastAsiaTheme="minorHAnsi" w:hint="eastAsia"/>
          <w:b/>
          <w:bCs/>
          <w:sz w:val="32"/>
          <w:szCs w:val="36"/>
        </w:rPr>
        <w:t>【</w:t>
      </w:r>
      <w:r w:rsidR="00B2026D" w:rsidRPr="008D160A">
        <w:rPr>
          <w:rFonts w:eastAsiaTheme="minorHAnsi" w:hint="eastAsia"/>
          <w:b/>
          <w:bCs/>
          <w:sz w:val="32"/>
          <w:szCs w:val="36"/>
        </w:rPr>
        <w:t>緊急事態宣言</w:t>
      </w:r>
      <w:r w:rsidR="00C222B1">
        <w:rPr>
          <w:rFonts w:eastAsiaTheme="minorHAnsi" w:hint="eastAsia"/>
          <w:b/>
          <w:bCs/>
          <w:sz w:val="32"/>
          <w:szCs w:val="36"/>
        </w:rPr>
        <w:t>解除後の</w:t>
      </w:r>
      <w:r w:rsidR="00B2026D" w:rsidRPr="008D160A">
        <w:rPr>
          <w:rFonts w:eastAsiaTheme="minorHAnsi" w:hint="eastAsia"/>
          <w:b/>
          <w:bCs/>
          <w:sz w:val="32"/>
          <w:szCs w:val="36"/>
        </w:rPr>
        <w:t>対応について</w:t>
      </w:r>
      <w:r w:rsidR="00D74BF0" w:rsidRPr="008D160A">
        <w:rPr>
          <w:rFonts w:eastAsiaTheme="minorHAnsi" w:hint="eastAsia"/>
          <w:b/>
          <w:bCs/>
          <w:sz w:val="32"/>
          <w:szCs w:val="36"/>
        </w:rPr>
        <w:t>】</w:t>
      </w:r>
      <w:r w:rsidRPr="008D160A">
        <w:rPr>
          <w:rFonts w:eastAsiaTheme="minorHAnsi"/>
          <w:b/>
          <w:bCs/>
          <w:sz w:val="32"/>
          <w:szCs w:val="36"/>
        </w:rPr>
        <w:tab/>
      </w:r>
    </w:p>
    <w:p w14:paraId="14E9C8D1" w14:textId="77777777" w:rsidR="00012E6B" w:rsidRPr="008D160A" w:rsidRDefault="00012E6B" w:rsidP="003C0DC2"/>
    <w:p w14:paraId="060471EC" w14:textId="70FB743D" w:rsidR="00F44F8F" w:rsidRDefault="00D74BF0" w:rsidP="00D664E0">
      <w:pPr>
        <w:ind w:firstLineChars="100" w:firstLine="210"/>
        <w:rPr>
          <w:rFonts w:eastAsiaTheme="minorHAnsi"/>
        </w:rPr>
      </w:pPr>
      <w:r w:rsidRPr="008D160A">
        <w:rPr>
          <w:rFonts w:eastAsiaTheme="minorHAnsi" w:hint="eastAsia"/>
        </w:rPr>
        <w:t>新型コロナウィルス（COVID-19）</w:t>
      </w:r>
      <w:r w:rsidR="00D95D55" w:rsidRPr="008D160A">
        <w:rPr>
          <w:rFonts w:eastAsiaTheme="minorHAnsi" w:hint="eastAsia"/>
        </w:rPr>
        <w:t>感染症に伴</w:t>
      </w:r>
      <w:r w:rsidR="00716546">
        <w:rPr>
          <w:rFonts w:eastAsiaTheme="minorHAnsi" w:hint="eastAsia"/>
        </w:rPr>
        <w:t>う緊急事態宣言が全面解除となりました。介護入居施設において</w:t>
      </w:r>
      <w:r w:rsidR="00F44F8F">
        <w:rPr>
          <w:rFonts w:eastAsiaTheme="minorHAnsi" w:hint="eastAsia"/>
        </w:rPr>
        <w:t>は緊急事態宣言解除後も</w:t>
      </w:r>
      <w:r w:rsidR="00012E6B">
        <w:rPr>
          <w:rFonts w:eastAsiaTheme="minorHAnsi" w:hint="eastAsia"/>
        </w:rPr>
        <w:t>第２波の感染拡大を鑑みて、下記の対応とさせていただきます。</w:t>
      </w:r>
    </w:p>
    <w:p w14:paraId="58C45AB2" w14:textId="2225D64F" w:rsidR="009625DF" w:rsidRDefault="00F44F8F" w:rsidP="00D664E0">
      <w:pPr>
        <w:ind w:firstLineChars="100" w:firstLine="210"/>
        <w:rPr>
          <w:rFonts w:eastAsiaTheme="minorHAnsi"/>
        </w:rPr>
      </w:pPr>
      <w:r>
        <w:rPr>
          <w:rFonts w:eastAsiaTheme="minorHAnsi" w:hint="eastAsia"/>
        </w:rPr>
        <w:t>首都圏の</w:t>
      </w:r>
      <w:r w:rsidR="00012E6B">
        <w:rPr>
          <w:rFonts w:eastAsiaTheme="minorHAnsi" w:hint="eastAsia"/>
        </w:rPr>
        <w:t>感染</w:t>
      </w:r>
      <w:r>
        <w:rPr>
          <w:rFonts w:eastAsiaTheme="minorHAnsi" w:hint="eastAsia"/>
        </w:rPr>
        <w:t>状況等踏まえ、</w:t>
      </w:r>
      <w:r w:rsidR="00012E6B">
        <w:rPr>
          <w:rFonts w:eastAsiaTheme="minorHAnsi" w:hint="eastAsia"/>
        </w:rPr>
        <w:t>柔軟に対応してまいります。</w:t>
      </w:r>
    </w:p>
    <w:p w14:paraId="10EEF0CE" w14:textId="77777777" w:rsidR="00F44F8F" w:rsidRPr="008D160A" w:rsidRDefault="00F44F8F" w:rsidP="00D664E0">
      <w:pPr>
        <w:ind w:firstLineChars="100" w:firstLine="210"/>
        <w:rPr>
          <w:rFonts w:eastAsiaTheme="minorHAnsi"/>
        </w:rPr>
      </w:pPr>
    </w:p>
    <w:p w14:paraId="26B72A9F" w14:textId="1CA1E579" w:rsidR="009625DF" w:rsidRDefault="009B7643" w:rsidP="00704851">
      <w:pPr>
        <w:pStyle w:val="ae"/>
      </w:pPr>
      <w:r w:rsidRPr="008D160A">
        <w:rPr>
          <w:rFonts w:hint="eastAsia"/>
        </w:rPr>
        <w:t>記</w:t>
      </w:r>
    </w:p>
    <w:p w14:paraId="09ED1D97" w14:textId="77777777" w:rsidR="00012E6B" w:rsidRPr="00012E6B" w:rsidRDefault="00012E6B" w:rsidP="00012E6B"/>
    <w:tbl>
      <w:tblPr>
        <w:tblStyle w:val="ad"/>
        <w:tblpPr w:leftFromText="142" w:rightFromText="142" w:vertAnchor="text" w:horzAnchor="margin" w:tblpY="279"/>
        <w:tblW w:w="10086" w:type="dxa"/>
        <w:tblLook w:val="04A0" w:firstRow="1" w:lastRow="0" w:firstColumn="1" w:lastColumn="0" w:noHBand="0" w:noVBand="1"/>
      </w:tblPr>
      <w:tblGrid>
        <w:gridCol w:w="1271"/>
        <w:gridCol w:w="4253"/>
        <w:gridCol w:w="2281"/>
        <w:gridCol w:w="2281"/>
      </w:tblGrid>
      <w:tr w:rsidR="00D11B11" w14:paraId="2D5902A4" w14:textId="77777777" w:rsidTr="00CA30E6">
        <w:trPr>
          <w:trHeight w:val="380"/>
        </w:trPr>
        <w:tc>
          <w:tcPr>
            <w:tcW w:w="1271" w:type="dxa"/>
          </w:tcPr>
          <w:p w14:paraId="41583B61" w14:textId="77777777" w:rsidR="00D11B11" w:rsidRDefault="00D11B11" w:rsidP="00D11B11"/>
        </w:tc>
        <w:tc>
          <w:tcPr>
            <w:tcW w:w="4253" w:type="dxa"/>
          </w:tcPr>
          <w:p w14:paraId="70EAD632" w14:textId="77777777" w:rsidR="00D11B11" w:rsidRDefault="00D11B11" w:rsidP="00D11B11">
            <w:pPr>
              <w:jc w:val="center"/>
            </w:pPr>
            <w:r>
              <w:rPr>
                <w:rFonts w:hint="eastAsia"/>
              </w:rPr>
              <w:t>緊急事態宣言時</w:t>
            </w:r>
          </w:p>
        </w:tc>
        <w:tc>
          <w:tcPr>
            <w:tcW w:w="2281" w:type="dxa"/>
          </w:tcPr>
          <w:p w14:paraId="5BE2AD91" w14:textId="0C91BDAD" w:rsidR="00D11B11" w:rsidRDefault="00D11B11" w:rsidP="00D11B11">
            <w:pPr>
              <w:jc w:val="center"/>
            </w:pPr>
            <w:r>
              <w:rPr>
                <w:rFonts w:hint="eastAsia"/>
              </w:rPr>
              <w:t>６/１～</w:t>
            </w:r>
          </w:p>
        </w:tc>
        <w:tc>
          <w:tcPr>
            <w:tcW w:w="2281" w:type="dxa"/>
          </w:tcPr>
          <w:p w14:paraId="7C2833D2" w14:textId="3FD56030" w:rsidR="00D11B11" w:rsidRDefault="00D11B11" w:rsidP="00D11B11">
            <w:pPr>
              <w:jc w:val="center"/>
            </w:pPr>
            <w:r>
              <w:rPr>
                <w:rFonts w:hint="eastAsia"/>
              </w:rPr>
              <w:t>７/１～</w:t>
            </w:r>
          </w:p>
        </w:tc>
      </w:tr>
      <w:tr w:rsidR="00D11B11" w14:paraId="075E24F3" w14:textId="77777777" w:rsidTr="00CA30E6">
        <w:trPr>
          <w:trHeight w:val="744"/>
        </w:trPr>
        <w:tc>
          <w:tcPr>
            <w:tcW w:w="1271" w:type="dxa"/>
          </w:tcPr>
          <w:p w14:paraId="4AC71117" w14:textId="77777777" w:rsidR="00D11B11" w:rsidRDefault="00D11B11" w:rsidP="00F44F8F">
            <w:pPr>
              <w:jc w:val="center"/>
            </w:pPr>
            <w:r>
              <w:rPr>
                <w:rFonts w:hint="eastAsia"/>
              </w:rPr>
              <w:t>面会</w:t>
            </w:r>
          </w:p>
        </w:tc>
        <w:tc>
          <w:tcPr>
            <w:tcW w:w="4253" w:type="dxa"/>
          </w:tcPr>
          <w:p w14:paraId="362A3B78" w14:textId="6B379609" w:rsidR="00D11B11" w:rsidRDefault="00D11B11" w:rsidP="003205AE">
            <w:pPr>
              <w:jc w:val="center"/>
            </w:pPr>
            <w:r>
              <w:rPr>
                <w:rFonts w:hint="eastAsia"/>
              </w:rPr>
              <w:t>緊急やむを得ない場合を除き、面会中止。通信機器を用いてのビデオ通話のみ対応</w:t>
            </w:r>
          </w:p>
        </w:tc>
        <w:tc>
          <w:tcPr>
            <w:tcW w:w="2281" w:type="dxa"/>
          </w:tcPr>
          <w:p w14:paraId="0AA0BEF3" w14:textId="05F4AEF8" w:rsidR="00716546" w:rsidRDefault="00716546" w:rsidP="003205AE">
            <w:pPr>
              <w:jc w:val="center"/>
            </w:pPr>
            <w:r>
              <w:rPr>
                <w:rFonts w:hint="eastAsia"/>
              </w:rPr>
              <w:t>左記同様</w:t>
            </w:r>
          </w:p>
          <w:p w14:paraId="2AE52C6B" w14:textId="72D29202" w:rsidR="00D11B11" w:rsidRDefault="00D11B11" w:rsidP="003205AE">
            <w:pPr>
              <w:jc w:val="center"/>
            </w:pPr>
            <w:r w:rsidRPr="00D11B11">
              <w:rPr>
                <w:rFonts w:hint="eastAsia"/>
                <w:sz w:val="18"/>
                <w:szCs w:val="20"/>
              </w:rPr>
              <w:t>ガラス越し面会（</w:t>
            </w:r>
            <w:r w:rsidR="00D41D24">
              <w:rPr>
                <w:rFonts w:hint="eastAsia"/>
                <w:sz w:val="18"/>
                <w:szCs w:val="20"/>
              </w:rPr>
              <w:t>※</w:t>
            </w:r>
            <w:r w:rsidRPr="00D11B11">
              <w:rPr>
                <w:rFonts w:hint="eastAsia"/>
                <w:sz w:val="18"/>
                <w:szCs w:val="20"/>
              </w:rPr>
              <w:t>）</w:t>
            </w:r>
          </w:p>
        </w:tc>
        <w:tc>
          <w:tcPr>
            <w:tcW w:w="2281" w:type="dxa"/>
          </w:tcPr>
          <w:p w14:paraId="416CD618" w14:textId="23B6E2BF" w:rsidR="00D11B11" w:rsidRDefault="00D11B11" w:rsidP="003205AE">
            <w:pPr>
              <w:jc w:val="center"/>
            </w:pPr>
            <w:r>
              <w:rPr>
                <w:rFonts w:hint="eastAsia"/>
              </w:rPr>
              <w:t>左記同様</w:t>
            </w:r>
          </w:p>
        </w:tc>
      </w:tr>
      <w:tr w:rsidR="00F44F8F" w14:paraId="3C372F3B" w14:textId="77777777" w:rsidTr="00CA30E6">
        <w:trPr>
          <w:trHeight w:val="380"/>
        </w:trPr>
        <w:tc>
          <w:tcPr>
            <w:tcW w:w="1271" w:type="dxa"/>
          </w:tcPr>
          <w:p w14:paraId="1FDCA7CB" w14:textId="016E47DA" w:rsidR="00F44F8F" w:rsidRDefault="00F44F8F" w:rsidP="00F44F8F">
            <w:pPr>
              <w:jc w:val="center"/>
            </w:pPr>
            <w:r>
              <w:rPr>
                <w:rFonts w:hint="eastAsia"/>
              </w:rPr>
              <w:t>家族との外出・外泊</w:t>
            </w:r>
          </w:p>
        </w:tc>
        <w:tc>
          <w:tcPr>
            <w:tcW w:w="4253" w:type="dxa"/>
          </w:tcPr>
          <w:p w14:paraId="6F1DDF33" w14:textId="4F283EA7" w:rsidR="00F44F8F" w:rsidRDefault="00F44F8F" w:rsidP="00F44F8F">
            <w:pPr>
              <w:jc w:val="center"/>
            </w:pPr>
            <w:r>
              <w:rPr>
                <w:rFonts w:hint="eastAsia"/>
              </w:rPr>
              <w:t>やむを得ない場合以外は自粛</w:t>
            </w:r>
          </w:p>
        </w:tc>
        <w:tc>
          <w:tcPr>
            <w:tcW w:w="2281" w:type="dxa"/>
          </w:tcPr>
          <w:p w14:paraId="68089A2A" w14:textId="74AC06B5" w:rsidR="00F44F8F" w:rsidRDefault="00F44F8F" w:rsidP="00F44F8F">
            <w:pPr>
              <w:jc w:val="center"/>
            </w:pPr>
            <w:r>
              <w:rPr>
                <w:rFonts w:hint="eastAsia"/>
              </w:rPr>
              <w:t>やむを得ない場合以外は自粛</w:t>
            </w:r>
          </w:p>
        </w:tc>
        <w:tc>
          <w:tcPr>
            <w:tcW w:w="2281" w:type="dxa"/>
          </w:tcPr>
          <w:p w14:paraId="2D0F3A2A" w14:textId="7A4A85DD" w:rsidR="00F44F8F" w:rsidRDefault="00F44F8F" w:rsidP="00F44F8F">
            <w:pPr>
              <w:jc w:val="center"/>
            </w:pPr>
            <w:r>
              <w:rPr>
                <w:rFonts w:hint="eastAsia"/>
              </w:rPr>
              <w:t>左記同様</w:t>
            </w:r>
          </w:p>
        </w:tc>
      </w:tr>
      <w:tr w:rsidR="00F44F8F" w14:paraId="47C11640" w14:textId="77777777" w:rsidTr="00CA30E6">
        <w:trPr>
          <w:trHeight w:val="380"/>
        </w:trPr>
        <w:tc>
          <w:tcPr>
            <w:tcW w:w="1271" w:type="dxa"/>
          </w:tcPr>
          <w:p w14:paraId="41BC23AB" w14:textId="41AF38A7" w:rsidR="00F44F8F" w:rsidRDefault="00F44F8F" w:rsidP="00F44F8F">
            <w:pPr>
              <w:jc w:val="center"/>
            </w:pPr>
            <w:r>
              <w:rPr>
                <w:rFonts w:hint="eastAsia"/>
              </w:rPr>
              <w:t>訪問</w:t>
            </w:r>
            <w:r w:rsidRPr="008F26B1">
              <w:rPr>
                <w:rFonts w:hint="eastAsia"/>
                <w:sz w:val="20"/>
                <w:szCs w:val="21"/>
              </w:rPr>
              <w:t>マッサージ</w:t>
            </w:r>
          </w:p>
        </w:tc>
        <w:tc>
          <w:tcPr>
            <w:tcW w:w="4253" w:type="dxa"/>
          </w:tcPr>
          <w:p w14:paraId="69B12319" w14:textId="06317913" w:rsidR="00F44F8F" w:rsidRDefault="00F44F8F" w:rsidP="00F44F8F">
            <w:pPr>
              <w:jc w:val="center"/>
            </w:pPr>
            <w:r>
              <w:rPr>
                <w:rFonts w:hint="eastAsia"/>
              </w:rPr>
              <w:t>自粛</w:t>
            </w:r>
          </w:p>
        </w:tc>
        <w:tc>
          <w:tcPr>
            <w:tcW w:w="2281" w:type="dxa"/>
          </w:tcPr>
          <w:p w14:paraId="70A688E9" w14:textId="62E50BFB" w:rsidR="00F44F8F" w:rsidRDefault="00F44F8F" w:rsidP="00F44F8F">
            <w:pPr>
              <w:jc w:val="center"/>
            </w:pPr>
            <w:r>
              <w:rPr>
                <w:rFonts w:hint="eastAsia"/>
              </w:rPr>
              <w:t>自粛</w:t>
            </w:r>
          </w:p>
        </w:tc>
        <w:tc>
          <w:tcPr>
            <w:tcW w:w="2281" w:type="dxa"/>
          </w:tcPr>
          <w:p w14:paraId="4B9C56F7" w14:textId="6A2CC030" w:rsidR="00F44F8F" w:rsidRDefault="00F44F8F" w:rsidP="00F44F8F">
            <w:pPr>
              <w:jc w:val="center"/>
            </w:pPr>
            <w:r>
              <w:rPr>
                <w:rFonts w:hint="eastAsia"/>
              </w:rPr>
              <w:t>再開予定</w:t>
            </w:r>
          </w:p>
        </w:tc>
      </w:tr>
      <w:tr w:rsidR="00F44F8F" w14:paraId="7BB7D3B1" w14:textId="77777777" w:rsidTr="00CA30E6">
        <w:trPr>
          <w:trHeight w:val="760"/>
        </w:trPr>
        <w:tc>
          <w:tcPr>
            <w:tcW w:w="1271" w:type="dxa"/>
          </w:tcPr>
          <w:p w14:paraId="17F3958E" w14:textId="77777777" w:rsidR="00F44F8F" w:rsidRDefault="00F44F8F" w:rsidP="00F44F8F">
            <w:pPr>
              <w:jc w:val="center"/>
            </w:pPr>
            <w:r>
              <w:rPr>
                <w:rFonts w:hint="eastAsia"/>
              </w:rPr>
              <w:t>訪問</w:t>
            </w:r>
          </w:p>
          <w:p w14:paraId="557F6AE4" w14:textId="17FE75A2" w:rsidR="00F44F8F" w:rsidRDefault="00F44F8F" w:rsidP="00F44F8F">
            <w:pPr>
              <w:jc w:val="center"/>
            </w:pPr>
            <w:r>
              <w:rPr>
                <w:rFonts w:hint="eastAsia"/>
              </w:rPr>
              <w:t>理美容</w:t>
            </w:r>
          </w:p>
        </w:tc>
        <w:tc>
          <w:tcPr>
            <w:tcW w:w="4253" w:type="dxa"/>
          </w:tcPr>
          <w:p w14:paraId="14349E46" w14:textId="36834944" w:rsidR="00F44F8F" w:rsidRDefault="00F44F8F" w:rsidP="00F44F8F">
            <w:pPr>
              <w:jc w:val="center"/>
            </w:pPr>
            <w:r>
              <w:rPr>
                <w:rFonts w:hint="eastAsia"/>
              </w:rPr>
              <w:t>自粛</w:t>
            </w:r>
          </w:p>
        </w:tc>
        <w:tc>
          <w:tcPr>
            <w:tcW w:w="2281" w:type="dxa"/>
          </w:tcPr>
          <w:p w14:paraId="7107D3CA" w14:textId="250569D0" w:rsidR="00F44F8F" w:rsidRDefault="00F44F8F" w:rsidP="00F44F8F">
            <w:pPr>
              <w:jc w:val="center"/>
            </w:pPr>
            <w:r>
              <w:rPr>
                <w:rFonts w:hint="eastAsia"/>
              </w:rPr>
              <w:t>※１条件付きで再開</w:t>
            </w:r>
          </w:p>
        </w:tc>
        <w:tc>
          <w:tcPr>
            <w:tcW w:w="2281" w:type="dxa"/>
          </w:tcPr>
          <w:p w14:paraId="41A8970E" w14:textId="42EB1B4F" w:rsidR="00F44F8F" w:rsidRDefault="00F44F8F" w:rsidP="00F44F8F">
            <w:pPr>
              <w:jc w:val="center"/>
            </w:pPr>
            <w:r>
              <w:rPr>
                <w:rFonts w:hint="eastAsia"/>
              </w:rPr>
              <w:t>左記同様</w:t>
            </w:r>
          </w:p>
        </w:tc>
      </w:tr>
      <w:tr w:rsidR="00F44F8F" w14:paraId="6E04F97D" w14:textId="77777777" w:rsidTr="00CA30E6">
        <w:trPr>
          <w:trHeight w:val="364"/>
        </w:trPr>
        <w:tc>
          <w:tcPr>
            <w:tcW w:w="1271" w:type="dxa"/>
          </w:tcPr>
          <w:p w14:paraId="564124CF" w14:textId="107878CA" w:rsidR="00F44F8F" w:rsidRDefault="00F44F8F" w:rsidP="00F44F8F">
            <w:pPr>
              <w:jc w:val="center"/>
            </w:pPr>
            <w:r>
              <w:rPr>
                <w:rFonts w:hint="eastAsia"/>
              </w:rPr>
              <w:t>散歩外出</w:t>
            </w:r>
          </w:p>
        </w:tc>
        <w:tc>
          <w:tcPr>
            <w:tcW w:w="4253" w:type="dxa"/>
          </w:tcPr>
          <w:p w14:paraId="1C2E0E9D" w14:textId="4BA7EA17" w:rsidR="00F44F8F" w:rsidRDefault="00F44F8F" w:rsidP="00F44F8F">
            <w:pPr>
              <w:jc w:val="center"/>
            </w:pPr>
            <w:r>
              <w:rPr>
                <w:rFonts w:hint="eastAsia"/>
              </w:rPr>
              <w:t>自粛</w:t>
            </w:r>
          </w:p>
        </w:tc>
        <w:tc>
          <w:tcPr>
            <w:tcW w:w="2281" w:type="dxa"/>
          </w:tcPr>
          <w:p w14:paraId="5758BB95" w14:textId="598AA4BC" w:rsidR="00F44F8F" w:rsidRDefault="00F44F8F" w:rsidP="00F44F8F">
            <w:pPr>
              <w:jc w:val="center"/>
            </w:pPr>
            <w:r>
              <w:rPr>
                <w:rFonts w:hint="eastAsia"/>
              </w:rPr>
              <w:t>※2条件付きで実施</w:t>
            </w:r>
          </w:p>
        </w:tc>
        <w:tc>
          <w:tcPr>
            <w:tcW w:w="2281" w:type="dxa"/>
          </w:tcPr>
          <w:p w14:paraId="2DF368B7" w14:textId="33F0838F" w:rsidR="00F44F8F" w:rsidRDefault="00F44F8F" w:rsidP="00F44F8F">
            <w:pPr>
              <w:jc w:val="center"/>
            </w:pPr>
            <w:r>
              <w:rPr>
                <w:rFonts w:hint="eastAsia"/>
              </w:rPr>
              <w:t>左記同様</w:t>
            </w:r>
          </w:p>
        </w:tc>
      </w:tr>
    </w:tbl>
    <w:p w14:paraId="3F41D7C3" w14:textId="13384FBD" w:rsidR="00012E6B" w:rsidRDefault="00012E6B" w:rsidP="00D11B11">
      <w:pPr>
        <w:ind w:left="630" w:hangingChars="300" w:hanging="630"/>
      </w:pPr>
    </w:p>
    <w:p w14:paraId="7257C69F" w14:textId="697A397C" w:rsidR="00D41D24" w:rsidRDefault="00D41D24" w:rsidP="00D11B11">
      <w:pPr>
        <w:ind w:left="630" w:hangingChars="300" w:hanging="630"/>
        <w:rPr>
          <w:rFonts w:hint="eastAsia"/>
        </w:rPr>
      </w:pPr>
      <w:r>
        <w:rPr>
          <w:rFonts w:hint="eastAsia"/>
        </w:rPr>
        <w:t>※　優っくりグループホーム池尻ではガラス越し面会の対応はできかねますのでご了承ください。</w:t>
      </w:r>
    </w:p>
    <w:p w14:paraId="5FB4CF32" w14:textId="67C9AEC0" w:rsidR="00F44F8F" w:rsidRDefault="00F44F8F" w:rsidP="00D11B11">
      <w:pPr>
        <w:ind w:left="630" w:hangingChars="300" w:hanging="630"/>
      </w:pPr>
      <w:r>
        <w:rPr>
          <w:rFonts w:hint="eastAsia"/>
        </w:rPr>
        <w:t>※１　３密にならない場所にて実施。実施当日利用者及び理美容師の健康チェックを実施したうえで行う。</w:t>
      </w:r>
    </w:p>
    <w:p w14:paraId="317D5D3E" w14:textId="77777777" w:rsidR="00012E6B" w:rsidRDefault="00012E6B" w:rsidP="00D11B11">
      <w:pPr>
        <w:ind w:left="630" w:hangingChars="300" w:hanging="630"/>
      </w:pPr>
    </w:p>
    <w:p w14:paraId="1567B1D0" w14:textId="31A9F1FA" w:rsidR="00C222B1" w:rsidRDefault="00D11B11" w:rsidP="00D11B11">
      <w:pPr>
        <w:ind w:left="630" w:hangingChars="300" w:hanging="630"/>
      </w:pPr>
      <w:r>
        <w:rPr>
          <w:rFonts w:hint="eastAsia"/>
        </w:rPr>
        <w:t>※</w:t>
      </w:r>
      <w:r w:rsidR="00F44F8F">
        <w:rPr>
          <w:rFonts w:hint="eastAsia"/>
        </w:rPr>
        <w:t>2</w:t>
      </w:r>
      <w:r>
        <w:rPr>
          <w:rFonts w:hint="eastAsia"/>
        </w:rPr>
        <w:t xml:space="preserve">　気分転換及び機能維持を目的とし、職員付き添いのもと、</w:t>
      </w:r>
      <w:r w:rsidR="003205AE">
        <w:rPr>
          <w:rFonts w:hint="eastAsia"/>
        </w:rPr>
        <w:t>3名以下</w:t>
      </w:r>
      <w:r>
        <w:rPr>
          <w:rFonts w:hint="eastAsia"/>
        </w:rPr>
        <w:t>の少人数かつ外部の方と接触がない条件下でのみ可能。１回の外出時間を20分以内とする。</w:t>
      </w:r>
    </w:p>
    <w:p w14:paraId="58ECEC19" w14:textId="71C82884" w:rsidR="00C222B1" w:rsidRDefault="00C222B1" w:rsidP="00C222B1"/>
    <w:p w14:paraId="26C746A4" w14:textId="3028307A" w:rsidR="00F44F8F" w:rsidRDefault="00F44F8F" w:rsidP="00C222B1"/>
    <w:p w14:paraId="10D8765D" w14:textId="209B6626" w:rsidR="00CA30E6" w:rsidRDefault="00CA30E6" w:rsidP="00C222B1"/>
    <w:p w14:paraId="04AA844B" w14:textId="77777777" w:rsidR="00012E6B" w:rsidRPr="00C222B1" w:rsidRDefault="00012E6B" w:rsidP="00C222B1"/>
    <w:p w14:paraId="28F61BBD" w14:textId="6E5B2D24" w:rsidR="00935536" w:rsidRPr="00384760" w:rsidRDefault="00FD0CD6" w:rsidP="00384760">
      <w:pPr>
        <w:pStyle w:val="a5"/>
        <w:rPr>
          <w:rFonts w:asciiTheme="minorHAnsi" w:eastAsiaTheme="minorHAnsi" w:hAnsiTheme="minorHAnsi"/>
        </w:rPr>
      </w:pPr>
      <w:r w:rsidRPr="003E3EB5">
        <w:rPr>
          <w:rFonts w:asciiTheme="minorHAnsi" w:eastAsiaTheme="minorHAnsi" w:hAnsiTheme="minorHAnsi" w:hint="eastAsia"/>
        </w:rPr>
        <w:t>以上</w:t>
      </w:r>
    </w:p>
    <w:sectPr w:rsidR="00935536" w:rsidRPr="00384760" w:rsidSect="008A3D8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3E5A" w14:textId="77777777" w:rsidR="00BE1916" w:rsidRDefault="00BE1916" w:rsidP="004573AA">
      <w:r>
        <w:separator/>
      </w:r>
    </w:p>
  </w:endnote>
  <w:endnote w:type="continuationSeparator" w:id="0">
    <w:p w14:paraId="6BA7FDD3" w14:textId="77777777" w:rsidR="00BE1916" w:rsidRDefault="00BE1916" w:rsidP="0045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95AA" w14:textId="77777777" w:rsidR="00BE1916" w:rsidRDefault="00BE1916" w:rsidP="004573AA">
      <w:r>
        <w:separator/>
      </w:r>
    </w:p>
  </w:footnote>
  <w:footnote w:type="continuationSeparator" w:id="0">
    <w:p w14:paraId="578113E1" w14:textId="77777777" w:rsidR="00BE1916" w:rsidRDefault="00BE1916" w:rsidP="0045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0"/>
    <w:rsid w:val="00012E6B"/>
    <w:rsid w:val="0006415E"/>
    <w:rsid w:val="00064FD2"/>
    <w:rsid w:val="00083510"/>
    <w:rsid w:val="0008597D"/>
    <w:rsid w:val="00086DDF"/>
    <w:rsid w:val="00151BF8"/>
    <w:rsid w:val="00176A0C"/>
    <w:rsid w:val="001E35C9"/>
    <w:rsid w:val="00212EA0"/>
    <w:rsid w:val="00251110"/>
    <w:rsid w:val="002E4FEE"/>
    <w:rsid w:val="003205AE"/>
    <w:rsid w:val="003839C8"/>
    <w:rsid w:val="00384760"/>
    <w:rsid w:val="003C0DC2"/>
    <w:rsid w:val="003E3EB5"/>
    <w:rsid w:val="003E4A14"/>
    <w:rsid w:val="003E7EFF"/>
    <w:rsid w:val="00427C8C"/>
    <w:rsid w:val="0043605A"/>
    <w:rsid w:val="004573AA"/>
    <w:rsid w:val="0046275B"/>
    <w:rsid w:val="004B3938"/>
    <w:rsid w:val="00601398"/>
    <w:rsid w:val="00625757"/>
    <w:rsid w:val="00655454"/>
    <w:rsid w:val="00676021"/>
    <w:rsid w:val="006A4071"/>
    <w:rsid w:val="006C23B8"/>
    <w:rsid w:val="00704851"/>
    <w:rsid w:val="00716546"/>
    <w:rsid w:val="007B003A"/>
    <w:rsid w:val="00874BAA"/>
    <w:rsid w:val="008763FA"/>
    <w:rsid w:val="008A3D8C"/>
    <w:rsid w:val="008B04B5"/>
    <w:rsid w:val="008C35F5"/>
    <w:rsid w:val="008D160A"/>
    <w:rsid w:val="008F26B1"/>
    <w:rsid w:val="009132D0"/>
    <w:rsid w:val="00935536"/>
    <w:rsid w:val="009625DF"/>
    <w:rsid w:val="009A5EC8"/>
    <w:rsid w:val="009B7643"/>
    <w:rsid w:val="009D255B"/>
    <w:rsid w:val="00A372A7"/>
    <w:rsid w:val="00A81900"/>
    <w:rsid w:val="00AA60F2"/>
    <w:rsid w:val="00AB3844"/>
    <w:rsid w:val="00AB633D"/>
    <w:rsid w:val="00AD5487"/>
    <w:rsid w:val="00AD6DCB"/>
    <w:rsid w:val="00B2026D"/>
    <w:rsid w:val="00B26810"/>
    <w:rsid w:val="00BB3402"/>
    <w:rsid w:val="00BE1916"/>
    <w:rsid w:val="00C222B1"/>
    <w:rsid w:val="00CA30E6"/>
    <w:rsid w:val="00CB2AA4"/>
    <w:rsid w:val="00D11B11"/>
    <w:rsid w:val="00D14751"/>
    <w:rsid w:val="00D304CE"/>
    <w:rsid w:val="00D37AFC"/>
    <w:rsid w:val="00D41D24"/>
    <w:rsid w:val="00D425C9"/>
    <w:rsid w:val="00D664E0"/>
    <w:rsid w:val="00D74BF0"/>
    <w:rsid w:val="00D84586"/>
    <w:rsid w:val="00D95D55"/>
    <w:rsid w:val="00DC56BC"/>
    <w:rsid w:val="00DE723D"/>
    <w:rsid w:val="00DF09D9"/>
    <w:rsid w:val="00E418F2"/>
    <w:rsid w:val="00E51C28"/>
    <w:rsid w:val="00E60222"/>
    <w:rsid w:val="00EC4730"/>
    <w:rsid w:val="00ED4542"/>
    <w:rsid w:val="00EF3B71"/>
    <w:rsid w:val="00EF7224"/>
    <w:rsid w:val="00F03937"/>
    <w:rsid w:val="00F4004A"/>
    <w:rsid w:val="00F44F8F"/>
    <w:rsid w:val="00F540F2"/>
    <w:rsid w:val="00F5486C"/>
    <w:rsid w:val="00F84977"/>
    <w:rsid w:val="00FD0CD6"/>
    <w:rsid w:val="00FF1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08536D"/>
  <w15:chartTrackingRefBased/>
  <w15:docId w15:val="{00D86B2A-8D90-4429-910A-42982B4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573A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4BF0"/>
  </w:style>
  <w:style w:type="character" w:customStyle="1" w:styleId="a4">
    <w:name w:val="日付 (文字)"/>
    <w:basedOn w:val="a0"/>
    <w:link w:val="a3"/>
    <w:uiPriority w:val="99"/>
    <w:semiHidden/>
    <w:rsid w:val="00D74BF0"/>
  </w:style>
  <w:style w:type="paragraph" w:styleId="a5">
    <w:name w:val="Closing"/>
    <w:basedOn w:val="a"/>
    <w:link w:val="a6"/>
    <w:uiPriority w:val="99"/>
    <w:unhideWhenUsed/>
    <w:rsid w:val="00FD0CD6"/>
    <w:pPr>
      <w:jc w:val="right"/>
    </w:pPr>
    <w:rPr>
      <w:rFonts w:ascii="ＭＳ ゴシック" w:eastAsia="ＭＳ ゴシック" w:hAnsi="ＭＳ ゴシック"/>
    </w:rPr>
  </w:style>
  <w:style w:type="character" w:customStyle="1" w:styleId="a6">
    <w:name w:val="結語 (文字)"/>
    <w:basedOn w:val="a0"/>
    <w:link w:val="a5"/>
    <w:uiPriority w:val="99"/>
    <w:rsid w:val="00FD0CD6"/>
    <w:rPr>
      <w:rFonts w:ascii="ＭＳ ゴシック" w:eastAsia="ＭＳ ゴシック" w:hAnsi="ＭＳ ゴシック"/>
    </w:rPr>
  </w:style>
  <w:style w:type="paragraph" w:styleId="a7">
    <w:name w:val="header"/>
    <w:basedOn w:val="a"/>
    <w:link w:val="a8"/>
    <w:uiPriority w:val="99"/>
    <w:unhideWhenUsed/>
    <w:rsid w:val="004573AA"/>
    <w:pPr>
      <w:tabs>
        <w:tab w:val="center" w:pos="4252"/>
        <w:tab w:val="right" w:pos="8504"/>
      </w:tabs>
      <w:snapToGrid w:val="0"/>
    </w:pPr>
  </w:style>
  <w:style w:type="character" w:customStyle="1" w:styleId="a8">
    <w:name w:val="ヘッダー (文字)"/>
    <w:basedOn w:val="a0"/>
    <w:link w:val="a7"/>
    <w:uiPriority w:val="99"/>
    <w:rsid w:val="004573AA"/>
  </w:style>
  <w:style w:type="paragraph" w:styleId="a9">
    <w:name w:val="footer"/>
    <w:basedOn w:val="a"/>
    <w:link w:val="aa"/>
    <w:uiPriority w:val="99"/>
    <w:unhideWhenUsed/>
    <w:rsid w:val="004573AA"/>
    <w:pPr>
      <w:tabs>
        <w:tab w:val="center" w:pos="4252"/>
        <w:tab w:val="right" w:pos="8504"/>
      </w:tabs>
      <w:snapToGrid w:val="0"/>
    </w:pPr>
  </w:style>
  <w:style w:type="character" w:customStyle="1" w:styleId="aa">
    <w:name w:val="フッター (文字)"/>
    <w:basedOn w:val="a0"/>
    <w:link w:val="a9"/>
    <w:uiPriority w:val="99"/>
    <w:rsid w:val="004573AA"/>
  </w:style>
  <w:style w:type="character" w:customStyle="1" w:styleId="20">
    <w:name w:val="見出し 2 (文字)"/>
    <w:basedOn w:val="a0"/>
    <w:link w:val="2"/>
    <w:uiPriority w:val="9"/>
    <w:rsid w:val="004573AA"/>
    <w:rPr>
      <w:rFonts w:asciiTheme="majorHAnsi" w:eastAsiaTheme="majorEastAsia" w:hAnsiTheme="majorHAnsi" w:cstheme="majorBidi"/>
    </w:rPr>
  </w:style>
  <w:style w:type="paragraph" w:styleId="ab">
    <w:name w:val="Salutation"/>
    <w:basedOn w:val="a"/>
    <w:next w:val="a"/>
    <w:link w:val="ac"/>
    <w:uiPriority w:val="99"/>
    <w:unhideWhenUsed/>
    <w:rsid w:val="00B2026D"/>
    <w:rPr>
      <w:rFonts w:eastAsiaTheme="minorHAnsi"/>
    </w:rPr>
  </w:style>
  <w:style w:type="character" w:customStyle="1" w:styleId="ac">
    <w:name w:val="挨拶文 (文字)"/>
    <w:basedOn w:val="a0"/>
    <w:link w:val="ab"/>
    <w:uiPriority w:val="99"/>
    <w:rsid w:val="00B2026D"/>
    <w:rPr>
      <w:rFonts w:eastAsiaTheme="minorHAnsi"/>
    </w:rPr>
  </w:style>
  <w:style w:type="table" w:styleId="ad">
    <w:name w:val="Table Grid"/>
    <w:basedOn w:val="a1"/>
    <w:uiPriority w:val="39"/>
    <w:rsid w:val="00D6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9625DF"/>
    <w:pPr>
      <w:jc w:val="center"/>
    </w:pPr>
    <w:rPr>
      <w:rFonts w:eastAsiaTheme="minorHAnsi"/>
    </w:rPr>
  </w:style>
  <w:style w:type="character" w:customStyle="1" w:styleId="af">
    <w:name w:val="記 (文字)"/>
    <w:basedOn w:val="a0"/>
    <w:link w:val="ae"/>
    <w:uiPriority w:val="99"/>
    <w:rsid w:val="009625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D726-2D71-42BA-A653-DE6E38A6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fy-mizuuchi</dc:creator>
  <cp:keywords/>
  <dc:description/>
  <cp:lastModifiedBy>fy-043</cp:lastModifiedBy>
  <cp:revision>11</cp:revision>
  <cp:lastPrinted>2020-03-26T11:14:00Z</cp:lastPrinted>
  <dcterms:created xsi:type="dcterms:W3CDTF">2020-05-21T04:51:00Z</dcterms:created>
  <dcterms:modified xsi:type="dcterms:W3CDTF">2020-06-04T05:04:00Z</dcterms:modified>
</cp:coreProperties>
</file>